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Default="00A8474F" w:rsidP="00A8474F">
      <w:pPr>
        <w:pStyle w:val="Default"/>
        <w:jc w:val="center"/>
        <w:rPr>
          <w:b/>
          <w:bCs/>
          <w:sz w:val="36"/>
          <w:szCs w:val="36"/>
        </w:rPr>
      </w:pPr>
    </w:p>
    <w:p w:rsidR="00A8474F" w:rsidRPr="00E30DA1" w:rsidRDefault="00A8474F" w:rsidP="00A8474F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30DA1">
        <w:rPr>
          <w:rFonts w:ascii="Times New Roman" w:hAnsi="Times New Roman" w:cs="Times New Roman"/>
          <w:b/>
          <w:bCs/>
          <w:sz w:val="48"/>
          <w:szCs w:val="48"/>
        </w:rPr>
        <w:t>Инструкция</w:t>
      </w:r>
    </w:p>
    <w:p w:rsidR="00A8474F" w:rsidRPr="00E30DA1" w:rsidRDefault="00A8474F" w:rsidP="00A8474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30DA1">
        <w:rPr>
          <w:rFonts w:ascii="Times New Roman" w:hAnsi="Times New Roman" w:cs="Times New Roman"/>
          <w:sz w:val="48"/>
          <w:szCs w:val="48"/>
        </w:rPr>
        <w:t>Солидолонагнетатель</w:t>
      </w:r>
      <w:proofErr w:type="spellEnd"/>
      <w:r w:rsidRPr="00E30DA1">
        <w:rPr>
          <w:rFonts w:ascii="Times New Roman" w:hAnsi="Times New Roman" w:cs="Times New Roman"/>
          <w:sz w:val="48"/>
          <w:szCs w:val="48"/>
        </w:rPr>
        <w:t xml:space="preserve"> ручной</w:t>
      </w:r>
    </w:p>
    <w:p w:rsidR="00A8474F" w:rsidRPr="00E30DA1" w:rsidRDefault="00A8474F" w:rsidP="00A8474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30DA1">
        <w:rPr>
          <w:rFonts w:ascii="Times New Roman" w:hAnsi="Times New Roman" w:cs="Times New Roman"/>
          <w:sz w:val="48"/>
          <w:szCs w:val="48"/>
          <w:lang w:val="en-US"/>
        </w:rPr>
        <w:t>TS</w:t>
      </w:r>
      <w:r w:rsidRPr="00E30DA1">
        <w:rPr>
          <w:rFonts w:ascii="Times New Roman" w:hAnsi="Times New Roman" w:cs="Times New Roman"/>
          <w:sz w:val="48"/>
          <w:szCs w:val="48"/>
        </w:rPr>
        <w:t>-50300</w:t>
      </w:r>
    </w:p>
    <w:p w:rsidR="00A8474F" w:rsidRPr="00C9634E" w:rsidRDefault="00A8474F" w:rsidP="00A8474F">
      <w:pPr>
        <w:pStyle w:val="Default"/>
        <w:jc w:val="center"/>
        <w:rPr>
          <w:sz w:val="36"/>
          <w:szCs w:val="36"/>
        </w:rPr>
      </w:pPr>
    </w:p>
    <w:p w:rsidR="00A8474F" w:rsidRPr="00C9634E" w:rsidRDefault="000C6DCF" w:rsidP="00A8474F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709670" cy="3592195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4F" w:rsidRPr="00C9634E" w:rsidRDefault="00A8474F" w:rsidP="00A8474F">
      <w:pPr>
        <w:pStyle w:val="Default"/>
        <w:jc w:val="center"/>
        <w:rPr>
          <w:sz w:val="36"/>
          <w:szCs w:val="36"/>
        </w:rPr>
      </w:pPr>
    </w:p>
    <w:p w:rsidR="00A8474F" w:rsidRPr="00C9634E" w:rsidRDefault="00A8474F" w:rsidP="00A8474F">
      <w:pPr>
        <w:pStyle w:val="Default"/>
        <w:jc w:val="center"/>
        <w:rPr>
          <w:sz w:val="36"/>
          <w:szCs w:val="36"/>
        </w:rPr>
      </w:pPr>
    </w:p>
    <w:p w:rsidR="00A8474F" w:rsidRPr="00C9634E" w:rsidRDefault="00A8474F" w:rsidP="00A8474F">
      <w:pPr>
        <w:pStyle w:val="Default"/>
        <w:jc w:val="center"/>
        <w:rPr>
          <w:sz w:val="36"/>
          <w:szCs w:val="36"/>
        </w:rPr>
      </w:pPr>
    </w:p>
    <w:p w:rsidR="00A8474F" w:rsidRPr="00C9634E" w:rsidRDefault="00A8474F" w:rsidP="00A8474F">
      <w:pPr>
        <w:pStyle w:val="Default"/>
        <w:jc w:val="center"/>
        <w:rPr>
          <w:sz w:val="36"/>
          <w:szCs w:val="36"/>
        </w:rPr>
      </w:pPr>
    </w:p>
    <w:p w:rsidR="00A8474F" w:rsidRPr="00C9634E" w:rsidRDefault="00A8474F" w:rsidP="00A8474F">
      <w:pPr>
        <w:pStyle w:val="Default"/>
        <w:jc w:val="center"/>
        <w:rPr>
          <w:sz w:val="36"/>
          <w:szCs w:val="36"/>
        </w:rPr>
      </w:pPr>
    </w:p>
    <w:p w:rsidR="00A8474F" w:rsidRPr="00C9634E" w:rsidRDefault="00A8474F" w:rsidP="00A8474F">
      <w:pPr>
        <w:pStyle w:val="Default"/>
        <w:jc w:val="center"/>
        <w:rPr>
          <w:sz w:val="36"/>
          <w:szCs w:val="36"/>
        </w:rPr>
      </w:pPr>
    </w:p>
    <w:p w:rsidR="00A8474F" w:rsidRPr="00E30DA1" w:rsidRDefault="00A8474F" w:rsidP="00E30DA1">
      <w:pPr>
        <w:pStyle w:val="Default"/>
        <w:rPr>
          <w:rFonts w:ascii="Times New Roman" w:hAnsi="Times New Roman" w:cs="Times New Roman"/>
        </w:rPr>
      </w:pPr>
    </w:p>
    <w:p w:rsidR="00A8474F" w:rsidRPr="00E30DA1" w:rsidRDefault="00A8474F" w:rsidP="00A8474F">
      <w:pPr>
        <w:pStyle w:val="Default"/>
        <w:jc w:val="center"/>
        <w:rPr>
          <w:rFonts w:ascii="Times New Roman" w:hAnsi="Times New Roman" w:cs="Times New Roman"/>
        </w:rPr>
      </w:pPr>
    </w:p>
    <w:p w:rsidR="00E30DA1" w:rsidRDefault="00E30DA1" w:rsidP="00A8474F">
      <w:pPr>
        <w:pStyle w:val="Default"/>
        <w:rPr>
          <w:rFonts w:ascii="Times New Roman" w:hAnsi="Times New Roman" w:cs="Times New Roman"/>
          <w:b/>
          <w:bCs/>
        </w:rPr>
      </w:pPr>
    </w:p>
    <w:p w:rsidR="00E30DA1" w:rsidRDefault="00E30DA1" w:rsidP="00A8474F">
      <w:pPr>
        <w:pStyle w:val="Default"/>
        <w:rPr>
          <w:rFonts w:ascii="Times New Roman" w:hAnsi="Times New Roman" w:cs="Times New Roman"/>
          <w:b/>
          <w:bCs/>
        </w:rPr>
      </w:pP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  <w:b/>
          <w:bCs/>
        </w:rPr>
        <w:t xml:space="preserve">ПРЕДУПРЕЖДЕНИЕ: </w:t>
      </w:r>
      <w:r w:rsidRPr="00E30DA1">
        <w:rPr>
          <w:rFonts w:ascii="Times New Roman" w:hAnsi="Times New Roman" w:cs="Times New Roman"/>
        </w:rPr>
        <w:t>В процессе использования оборудования всегда важно следовать мерам предосторожности во избежание увечий или порчи оборудования.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Всегда держите рабочую зону в чистоте. Загрязненная зона может привести к увечьям.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Рабочая зона должна соответствовать специальным требованиям. Не используйте оборудование и подключаемые электроприборы во влажном помещении. Защите оборудование от дождя. Рабочая зона должна быть хорошо освещена. Не используйте электрические приборы рядом с воспламеняющимся газом или жидкостью.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Держите детей подальше от оборудования. Дети не должны иметь доступа к рабочей зоне. Не разрешайте им трогать оборудование и электрические провода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Прячьте неиспользуемое оборудование. Во время простоя, оборудование должно находиться в сухом закрытом помещении, во избежание коррозии метала. Всегда закрывайте оборудование и инструменты во избежание попадания его в руки детей.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Всегда правильно подбирайте инструмент для работы. Не используйте инструмент для мелких работ в случаях, когда это не требуется. Это не безопасно и может привести к его поломке. Ни в коем случае не модифицируйте его и не используйте в иных целях.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Одевайтесь должным образом. Не носите висячую одежду и драгоценности, они могут зацепиться за движущиеся части оборудования. Носите антистатическую одежду и не скользящую обувь. Наденьте любой головной убор, если у вас длинные волосы.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Используйте защиту для глаз и ушей. Всегда носите специальную защитную маску для глаз. При работе с вредными газами или при получении пыли или летучих осадков используйте респиратор или маску.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Всегда заботьтесь о состоянии инструмента. Периодически необходимо осматривать оборудование, шланги и провода на предмет повреждений. Если таковые присутствует надо заменить запчасть или отдать на ремонт специалисту. Рукоятка всегда должна быть чистой и сухой, без следов масла и всегда срабатывать.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Перед работой уберите отвертки и гаечные ключи. Перед включением оборудования необходимо убрать оставшиеся на его поверхности инструменты.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Избегайте случайных запусков оборудования. </w:t>
      </w:r>
      <w:proofErr w:type="gramStart"/>
      <w:r w:rsidRPr="00E30DA1">
        <w:rPr>
          <w:rFonts w:ascii="Times New Roman" w:hAnsi="Times New Roman" w:cs="Times New Roman"/>
        </w:rPr>
        <w:t>Убедитесь</w:t>
      </w:r>
      <w:proofErr w:type="gramEnd"/>
      <w:r w:rsidRPr="00E30DA1">
        <w:rPr>
          <w:rFonts w:ascii="Times New Roman" w:hAnsi="Times New Roman" w:cs="Times New Roman"/>
        </w:rPr>
        <w:t xml:space="preserve"> что в нерабочем состоянии, а так же перед подключением шланга давление воздуха выключено.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Будьте внимательны. Всегда следите за рабочим процессом. Не используете оборудование, если вы устали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Проверяйте оборудование на наличие поврежденных деталей. Перед использованием оборудования проверьте его на наличие поврежденных частей, чтобы </w:t>
      </w:r>
      <w:proofErr w:type="gramStart"/>
      <w:r w:rsidRPr="00E30DA1">
        <w:rPr>
          <w:rFonts w:ascii="Times New Roman" w:hAnsi="Times New Roman" w:cs="Times New Roman"/>
        </w:rPr>
        <w:t>избежать</w:t>
      </w:r>
      <w:proofErr w:type="gramEnd"/>
      <w:r w:rsidRPr="00E30DA1">
        <w:rPr>
          <w:rFonts w:ascii="Times New Roman" w:hAnsi="Times New Roman" w:cs="Times New Roman"/>
        </w:rPr>
        <w:t xml:space="preserve"> сбоя в его работе. Проверьте расположение и правильность движущихся частей; состояние не движущихся частей на вмятины и трещины; и любые повреждения, которые могут повлиять на работу оборудования. Любая поврежденная запчасть должна быть, заменена, или отремонтирована специалистом. Не используйте оборудование, если кнопки или рычаги работают неправильно.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Замена частей и аксессуаров.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При сервисном ремонте используйте только идентичные детали. Использование других запчастей лишает гарантии. Разрешается использовать только аксессуары, предназначенные для этого оборудования.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Не используйте оборудование под воздействием алкогольных и наркотических средств. При приеме лекарств внимательно изучите их описание и воздействие. Если они влияют на вашу реакцию, или притупляют чувства, воздержитесь от использования оборудования.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Обслуживание.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Для безопасности, должно проводиться регулярное обслуживание агрегата квалифицированным специалистом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Внимание: производительность данного прибора может изменяться в зависимости от давления воздуха и объема компрессора.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Соблюдайте особые правила безопасности при работе с данным оборудованием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t xml:space="preserve">Это оборудование должно использоваться только квалифицированным персоналом. Использование этого оборудования разрешается только после изучения мануала и инструкции безопасности.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lastRenderedPageBreak/>
        <w:t xml:space="preserve">Не курите рядом с оборудованием. 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Рабочее место должно хорошо вентилироваться. 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Если обнаружена утечка в оборудовании или шланге немедленно отключите давление и устраните ее. 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Не превышайте максимально разрешенное давление воздуха. Это может привести к поломке. 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Рядом с оборудованием всегда должен находится огнетушитель 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Всегда предохраняйте вашу кожу от контакта с маслом и растворителями 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Не включайте двигатель автомобиля во время замены масла 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Использованное масло должно быть правильно утилизировано. 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Всегда придерживайте шланг, чтобы он не выскочил. </w:t>
      </w:r>
    </w:p>
    <w:p w:rsidR="00A8474F" w:rsidRPr="00E30DA1" w:rsidRDefault="000C6DCF" w:rsidP="00A8474F">
      <w:pPr>
        <w:pStyle w:val="Default"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  <w:noProof/>
        </w:rPr>
        <w:drawing>
          <wp:inline distT="0" distB="0" distL="0" distR="0">
            <wp:extent cx="5068207" cy="7316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148" cy="731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4F" w:rsidRPr="00E30DA1" w:rsidRDefault="00A8474F" w:rsidP="00A8474F">
      <w:pPr>
        <w:pStyle w:val="Default"/>
        <w:pageBreakBefore/>
        <w:rPr>
          <w:rFonts w:ascii="Times New Roman" w:hAnsi="Times New Roman" w:cs="Times New Roman"/>
        </w:rPr>
      </w:pPr>
      <w:r w:rsidRPr="00E30DA1">
        <w:rPr>
          <w:rFonts w:ascii="Times New Roman" w:hAnsi="Times New Roman" w:cs="Times New Roman"/>
        </w:rPr>
        <w:lastRenderedPageBreak/>
        <w:t xml:space="preserve">Рабочее место должно хорошо вентилироваться. </w:t>
      </w:r>
    </w:p>
    <w:p w:rsidR="00A8474F" w:rsidRPr="00E30DA1" w:rsidRDefault="00A8474F" w:rsidP="00A8474F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3503"/>
      </w:tblGrid>
      <w:tr w:rsidR="00A8474F" w:rsidRPr="00E30DA1">
        <w:trPr>
          <w:trHeight w:val="127"/>
        </w:trPr>
        <w:tc>
          <w:tcPr>
            <w:tcW w:w="3503" w:type="dxa"/>
          </w:tcPr>
          <w:p w:rsidR="007524CC" w:rsidRDefault="00A8474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30DA1">
              <w:rPr>
                <w:rFonts w:ascii="Times New Roman" w:hAnsi="Times New Roman" w:cs="Times New Roman"/>
                <w:b/>
                <w:bCs/>
              </w:rPr>
              <w:t>Спецификация</w:t>
            </w:r>
            <w:r w:rsidR="00E30D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8474F" w:rsidRPr="00E30DA1" w:rsidRDefault="00A8474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30DA1">
              <w:rPr>
                <w:rFonts w:ascii="Times New Roman" w:hAnsi="Times New Roman" w:cs="Times New Roman"/>
              </w:rPr>
              <w:t xml:space="preserve">Технические характеристики </w:t>
            </w:r>
          </w:p>
        </w:tc>
        <w:tc>
          <w:tcPr>
            <w:tcW w:w="3503" w:type="dxa"/>
          </w:tcPr>
          <w:p w:rsidR="00A8474F" w:rsidRPr="00E30DA1" w:rsidRDefault="000C6DC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  <w:lang w:val="en-US"/>
              </w:rPr>
              <w:t>TS-50300</w:t>
            </w:r>
            <w:r w:rsidR="00A8474F" w:rsidRPr="00E30D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474F" w:rsidRPr="00E30DA1">
        <w:trPr>
          <w:trHeight w:val="127"/>
        </w:trPr>
        <w:tc>
          <w:tcPr>
            <w:tcW w:w="3503" w:type="dxa"/>
          </w:tcPr>
          <w:p w:rsidR="00A8474F" w:rsidRPr="00E30DA1" w:rsidRDefault="00A8474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</w:rPr>
              <w:t xml:space="preserve">Вместимость </w:t>
            </w:r>
          </w:p>
        </w:tc>
        <w:tc>
          <w:tcPr>
            <w:tcW w:w="3503" w:type="dxa"/>
          </w:tcPr>
          <w:p w:rsidR="00A8474F" w:rsidRPr="00E30DA1" w:rsidRDefault="00A8474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</w:rPr>
              <w:t xml:space="preserve">13kg </w:t>
            </w:r>
          </w:p>
        </w:tc>
      </w:tr>
      <w:tr w:rsidR="00A8474F" w:rsidRPr="00E30DA1">
        <w:trPr>
          <w:trHeight w:val="127"/>
        </w:trPr>
        <w:tc>
          <w:tcPr>
            <w:tcW w:w="3503" w:type="dxa"/>
          </w:tcPr>
          <w:p w:rsidR="00A8474F" w:rsidRPr="00E30DA1" w:rsidRDefault="00A8474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</w:rPr>
              <w:t xml:space="preserve">Длина шланга: </w:t>
            </w:r>
          </w:p>
        </w:tc>
        <w:tc>
          <w:tcPr>
            <w:tcW w:w="3503" w:type="dxa"/>
          </w:tcPr>
          <w:p w:rsidR="00A8474F" w:rsidRPr="00E30DA1" w:rsidRDefault="00A8474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</w:rPr>
              <w:t xml:space="preserve">2.5 метра, насадка 1/4”, </w:t>
            </w:r>
          </w:p>
        </w:tc>
      </w:tr>
      <w:tr w:rsidR="00A8474F" w:rsidRPr="00E30DA1">
        <w:trPr>
          <w:trHeight w:val="143"/>
        </w:trPr>
        <w:tc>
          <w:tcPr>
            <w:tcW w:w="3503" w:type="dxa"/>
          </w:tcPr>
          <w:p w:rsidR="00A8474F" w:rsidRPr="00E30DA1" w:rsidRDefault="00A8474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</w:rPr>
              <w:t xml:space="preserve">Давление масла на выходе: </w:t>
            </w:r>
          </w:p>
        </w:tc>
        <w:tc>
          <w:tcPr>
            <w:tcW w:w="3503" w:type="dxa"/>
          </w:tcPr>
          <w:p w:rsidR="00A8474F" w:rsidRPr="00E30DA1" w:rsidRDefault="000C6DC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345-395</w:t>
            </w:r>
            <w:r w:rsidRPr="00E30DA1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30DA1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Атм.,</w:t>
            </w:r>
            <w:r w:rsidR="00A8474F" w:rsidRPr="00E30DA1">
              <w:rPr>
                <w:rFonts w:ascii="Times New Roman" w:hAnsi="Times New Roman" w:cs="Times New Roman"/>
              </w:rPr>
              <w:t>/</w:t>
            </w:r>
            <w:proofErr w:type="gramEnd"/>
            <w:r w:rsidR="00A8474F" w:rsidRPr="00E30DA1">
              <w:rPr>
                <w:rFonts w:ascii="Times New Roman" w:hAnsi="Times New Roman" w:cs="Times New Roman"/>
              </w:rPr>
              <w:t xml:space="preserve">13-14 </w:t>
            </w:r>
            <w:proofErr w:type="spellStart"/>
            <w:r w:rsidR="00A8474F" w:rsidRPr="00E30DA1">
              <w:rPr>
                <w:rFonts w:ascii="Times New Roman" w:hAnsi="Times New Roman" w:cs="Times New Roman"/>
              </w:rPr>
              <w:t>kgs</w:t>
            </w:r>
            <w:proofErr w:type="spellEnd"/>
            <w:r w:rsidR="00A8474F" w:rsidRPr="00E30DA1">
              <w:rPr>
                <w:rFonts w:ascii="Times New Roman" w:hAnsi="Times New Roman" w:cs="Times New Roman"/>
              </w:rPr>
              <w:t xml:space="preserve">./cm2 </w:t>
            </w:r>
          </w:p>
        </w:tc>
      </w:tr>
      <w:tr w:rsidR="00A8474F" w:rsidRPr="00E30DA1">
        <w:trPr>
          <w:trHeight w:val="127"/>
        </w:trPr>
        <w:tc>
          <w:tcPr>
            <w:tcW w:w="3503" w:type="dxa"/>
          </w:tcPr>
          <w:p w:rsidR="00A8474F" w:rsidRPr="00E30DA1" w:rsidRDefault="00A8474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</w:rPr>
              <w:t xml:space="preserve">Скорость подачи: </w:t>
            </w:r>
          </w:p>
        </w:tc>
        <w:tc>
          <w:tcPr>
            <w:tcW w:w="3503" w:type="dxa"/>
          </w:tcPr>
          <w:p w:rsidR="00A8474F" w:rsidRPr="00E30DA1" w:rsidRDefault="00A8474F">
            <w:pPr>
              <w:pStyle w:val="Default"/>
              <w:rPr>
                <w:rFonts w:ascii="Times New Roman" w:hAnsi="Times New Roman" w:cs="Times New Roman"/>
              </w:rPr>
            </w:pPr>
            <w:r w:rsidRPr="00E30DA1">
              <w:rPr>
                <w:rFonts w:ascii="Times New Roman" w:hAnsi="Times New Roman" w:cs="Times New Roman"/>
              </w:rPr>
              <w:t xml:space="preserve">Зависит от скорости накачки воздуха </w:t>
            </w:r>
          </w:p>
        </w:tc>
      </w:tr>
    </w:tbl>
    <w:p w:rsidR="00746785" w:rsidRPr="00E30DA1" w:rsidRDefault="00746785">
      <w:pPr>
        <w:rPr>
          <w:rFonts w:ascii="Times New Roman" w:hAnsi="Times New Roman" w:cs="Times New Roman"/>
          <w:sz w:val="24"/>
          <w:szCs w:val="24"/>
        </w:rPr>
      </w:pPr>
    </w:p>
    <w:p w:rsidR="00A8474F" w:rsidRPr="00E30DA1" w:rsidRDefault="00A8474F">
      <w:pPr>
        <w:rPr>
          <w:rFonts w:ascii="Times New Roman" w:hAnsi="Times New Roman" w:cs="Times New Roman"/>
          <w:sz w:val="24"/>
          <w:szCs w:val="24"/>
        </w:rPr>
      </w:pP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b/>
          <w:color w:val="000000"/>
          <w:sz w:val="24"/>
          <w:szCs w:val="24"/>
        </w:rPr>
        <w:t>Подготовка</w:t>
      </w:r>
      <w:r w:rsidR="00E30D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работе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Отвинтите крепления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Снимите верхнюю крышку под углом в 20~30°градусов, чтобы упростить </w:t>
      </w:r>
      <w:r w:rsidR="000C6DCF" w:rsidRPr="00E30DA1">
        <w:rPr>
          <w:rFonts w:ascii="Times New Roman" w:hAnsi="Times New Roman" w:cs="Times New Roman"/>
          <w:color w:val="000000"/>
          <w:sz w:val="24"/>
          <w:szCs w:val="24"/>
        </w:rPr>
        <w:t>вынимание,</w:t>
      </w: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 потрясите крышку, как только под нее попадет воздух, она легко выйдет.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Наполните резервуар солидолом.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Важно: не наливайте жидкости больше чем 13KGS/28.66Lbs. Не заполняйте выше отметки в резервуаре.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Опустите крышку под прямым углом, пока шток не достигнет дна баллона.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Плотно зафиксируйте крышку зажимами.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Все готово для работы.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b/>
          <w:color w:val="000000"/>
          <w:sz w:val="24"/>
          <w:szCs w:val="24"/>
        </w:rPr>
        <w:t>Нанесение солидола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Выберите место для нанесения солидола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Начните качать насос, со скоростью, с которой вы хотите подавать солидол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Очистите оборудование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Обслуживание: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Всегда добавляйте смазки в движущиеся части оборудования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Убедитесь, что вода не попала в оборудование или компрессор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b/>
          <w:color w:val="000000"/>
          <w:sz w:val="24"/>
          <w:szCs w:val="24"/>
        </w:rPr>
        <w:t>Возможные неполадки: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Пистолет не выдавливает солидол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 концентрацию солидола, если она очень высока, разбавьте небольшим количеством машинного масла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Если концентрация в норме, проверьте исправность пистолета,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Насос не работает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Проверьте, достигло ли давление рабочего состояния.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 засоры в шлангах.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 агрегат на наличие протечек.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 концентрацию солидола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Проверьте, достаточно ли солидола в бачке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Протечка солидола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Проверьте, затянуты ли якоря.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0DA1">
        <w:rPr>
          <w:rFonts w:ascii="Times New Roman" w:hAnsi="Times New Roman" w:cs="Times New Roman"/>
          <w:color w:val="000000"/>
          <w:sz w:val="24"/>
          <w:szCs w:val="24"/>
        </w:rPr>
        <w:t>Выходит</w:t>
      </w:r>
      <w:proofErr w:type="gramEnd"/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 солидола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 трубку на наличие засоров.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 пистолет на наличие застаревшего солидола или засоров.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Протечка масла в движущих частях солидол нагнетателя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>Проверьте сальник на повреждения.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proofErr w:type="gramStart"/>
      <w:r w:rsidRPr="00E30DA1">
        <w:rPr>
          <w:rFonts w:ascii="Times New Roman" w:hAnsi="Times New Roman" w:cs="Times New Roman"/>
          <w:color w:val="000000"/>
          <w:sz w:val="24"/>
          <w:szCs w:val="24"/>
        </w:rPr>
        <w:t>какая либо</w:t>
      </w:r>
      <w:proofErr w:type="gramEnd"/>
      <w:r w:rsidRPr="00E30DA1">
        <w:rPr>
          <w:rFonts w:ascii="Times New Roman" w:hAnsi="Times New Roman" w:cs="Times New Roman"/>
          <w:color w:val="000000"/>
          <w:sz w:val="24"/>
          <w:szCs w:val="24"/>
        </w:rPr>
        <w:t xml:space="preserve"> часть повреждена, замените ее.</w:t>
      </w: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474F" w:rsidRPr="00E30DA1" w:rsidRDefault="00A8474F" w:rsidP="00A84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DCF" w:rsidRPr="000C6DCF" w:rsidRDefault="000C6DCF" w:rsidP="000C6D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Гарантийные обязательства:</w:t>
      </w:r>
      <w:r w:rsidRPr="000C6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proofErr w:type="gramStart"/>
      <w:r w:rsidRPr="000C6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Гарантия  –</w:t>
      </w:r>
      <w:proofErr w:type="gramEnd"/>
      <w:r w:rsidRPr="000C6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6мес. При условии соблюдения условий эксплуатации.</w:t>
      </w:r>
      <w:r w:rsidRPr="000C6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0C6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 </w:t>
      </w:r>
      <w:r w:rsidRPr="000C6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ВАЖНО!!!!!</w:t>
      </w:r>
      <w:r w:rsidRPr="000C6D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br/>
      </w:r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 </w:t>
      </w:r>
      <w:r w:rsidRPr="000C6D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br/>
      </w:r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пневмолинии</w:t>
      </w:r>
      <w:proofErr w:type="spellEnd"/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 </w:t>
      </w:r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ОБЯЗАТЕЛЬНО</w:t>
      </w:r>
      <w:r w:rsidRPr="00E30D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должен быть установлен </w:t>
      </w:r>
      <w:proofErr w:type="gramStart"/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блок подготовки воздуха</w:t>
      </w:r>
      <w:proofErr w:type="gramEnd"/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 состоящий из:</w:t>
      </w:r>
      <w:r w:rsidRPr="000C6D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br/>
      </w:r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регулятора давления, </w:t>
      </w:r>
      <w:proofErr w:type="spellStart"/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влагоотделителя</w:t>
      </w:r>
      <w:proofErr w:type="spellEnd"/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 и лубрикатора для подачи смазки в рабочее пространство нагнетателя.</w:t>
      </w:r>
      <w:r w:rsidRPr="000C6D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br/>
      </w:r>
      <w:r w:rsidRPr="00E30DA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 </w:t>
      </w:r>
      <w:r w:rsidRPr="000C6D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br/>
      </w:r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Гарантия не предоставляется в случае:</w:t>
      </w:r>
    </w:p>
    <w:p w:rsidR="000C6DCF" w:rsidRPr="000C6DCF" w:rsidRDefault="000C6DCF" w:rsidP="000C6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Отсутствия смазки внутри корпуса </w:t>
      </w:r>
      <w:proofErr w:type="spellStart"/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солидолонагнетателя</w:t>
      </w:r>
      <w:proofErr w:type="spellEnd"/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0C6DCF" w:rsidRPr="000C6DCF" w:rsidRDefault="000C6DCF" w:rsidP="000C6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Наличия следов коррозии внутри пневматического нагнетателя.</w:t>
      </w:r>
    </w:p>
    <w:p w:rsidR="000C6DCF" w:rsidRPr="000C6DCF" w:rsidRDefault="000C6DCF" w:rsidP="000C6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случае наличия внутри корпуса инородных частиц (песок, грязь и т.п.)</w:t>
      </w:r>
    </w:p>
    <w:p w:rsidR="000C6DCF" w:rsidRPr="000C6DCF" w:rsidRDefault="000C6DCF" w:rsidP="000C6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Использование пневматического нагнетателя смазки не по назначению.</w:t>
      </w:r>
    </w:p>
    <w:p w:rsidR="000C6DCF" w:rsidRPr="000C6DCF" w:rsidRDefault="000C6DCF" w:rsidP="000C6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Наличия следов сильного удара/деформации (или разрушения) корпуса нагнетателя.</w:t>
      </w:r>
    </w:p>
    <w:p w:rsidR="000C6DCF" w:rsidRPr="000C6DCF" w:rsidRDefault="000C6DCF" w:rsidP="000C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0C6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E30DA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Уважаемые клиенты напоминаем пневматический нагнетатель ручного типа можно сломать в двух случаях:</w:t>
      </w:r>
    </w:p>
    <w:p w:rsidR="000C6DCF" w:rsidRPr="000C6DCF" w:rsidRDefault="000C6DCF" w:rsidP="000C6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Дать высокое давление в систему – использовать удлинитель ручки насоса. БОЛЬШЕ ДАВЛЕНИЯ НЕ НАДО!!!</w:t>
      </w:r>
    </w:p>
    <w:p w:rsidR="000C6DCF" w:rsidRPr="000C6DCF" w:rsidRDefault="000C6DCF" w:rsidP="000C6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30DA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Использование нагнетателя в неотапливаемом помещении зимой. СМАЗКА ГУСТЕЕТ НА МОРОЗЕ!!! ОТОГРЕЙТЕ СМАЗКУ И ПОТОМ ШПРИЦУЙТЕ!!!</w:t>
      </w:r>
    </w:p>
    <w:p w:rsidR="000C6DCF" w:rsidRDefault="000C6DCF" w:rsidP="00A847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sectPr w:rsidR="000C6DCF" w:rsidSect="00E30D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0E96"/>
    <w:multiLevelType w:val="multilevel"/>
    <w:tmpl w:val="79D2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C3DB4"/>
    <w:multiLevelType w:val="multilevel"/>
    <w:tmpl w:val="E79A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4F"/>
    <w:rsid w:val="000C6DCF"/>
    <w:rsid w:val="00746785"/>
    <w:rsid w:val="007524CC"/>
    <w:rsid w:val="00A36E07"/>
    <w:rsid w:val="00A8474F"/>
    <w:rsid w:val="00C9634E"/>
    <w:rsid w:val="00E30DA1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4ADD"/>
  <w15:chartTrackingRefBased/>
  <w15:docId w15:val="{E39DACFB-F609-473B-9B5C-29C692B6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7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DCF"/>
    <w:rPr>
      <w:b/>
      <w:bCs/>
    </w:rPr>
  </w:style>
  <w:style w:type="character" w:styleId="a5">
    <w:name w:val="Emphasis"/>
    <w:basedOn w:val="a0"/>
    <w:uiPriority w:val="20"/>
    <w:qFormat/>
    <w:rsid w:val="000C6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Пяткин</dc:creator>
  <cp:keywords/>
  <dc:description/>
  <cp:lastModifiedBy>Алексей Пяткин</cp:lastModifiedBy>
  <cp:revision>4</cp:revision>
  <dcterms:created xsi:type="dcterms:W3CDTF">2017-12-25T12:56:00Z</dcterms:created>
  <dcterms:modified xsi:type="dcterms:W3CDTF">2017-12-25T12:59:00Z</dcterms:modified>
</cp:coreProperties>
</file>